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60" w:rsidRPr="005D7AC9" w:rsidRDefault="00312760" w:rsidP="00312760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5D7AC9">
        <w:rPr>
          <w:rFonts w:ascii="Palatino Linotype" w:hAnsi="Palatino Linotype"/>
          <w:b/>
          <w:sz w:val="32"/>
          <w:szCs w:val="32"/>
        </w:rPr>
        <w:t>Цикл литературных бесед, посвященный</w:t>
      </w:r>
    </w:p>
    <w:p w:rsidR="00312760" w:rsidRDefault="00312760" w:rsidP="00312760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5D7AC9">
        <w:rPr>
          <w:rFonts w:ascii="Palatino Linotype" w:hAnsi="Palatino Linotype"/>
          <w:b/>
          <w:sz w:val="32"/>
          <w:szCs w:val="32"/>
        </w:rPr>
        <w:t>дню пра</w:t>
      </w:r>
      <w:r>
        <w:rPr>
          <w:rFonts w:ascii="Palatino Linotype" w:hAnsi="Palatino Linotype"/>
          <w:b/>
          <w:sz w:val="32"/>
          <w:szCs w:val="32"/>
        </w:rPr>
        <w:t>вославной книги и книгопечатанию с 10.03 – 14.03</w:t>
      </w:r>
    </w:p>
    <w:p w:rsidR="00312760" w:rsidRDefault="00312760" w:rsidP="00312760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Тема: «Книга и моя семья. Влияние литературы на формирование личности подрастающего поколения»</w:t>
      </w:r>
    </w:p>
    <w:p w:rsidR="00312760" w:rsidRDefault="00312760" w:rsidP="00312760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</w:p>
    <w:p w:rsidR="00312760" w:rsidRDefault="00312760" w:rsidP="00312760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Сб. 10.03 – 18:00 – литературная гостиная, Михайло – Архангельский храм,</w:t>
      </w:r>
    </w:p>
    <w:p w:rsidR="00312760" w:rsidRDefault="00312760" w:rsidP="00312760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х. </w:t>
      </w:r>
      <w:proofErr w:type="spellStart"/>
      <w:r>
        <w:rPr>
          <w:rFonts w:ascii="Palatino Linotype" w:hAnsi="Palatino Linotype"/>
          <w:sz w:val="28"/>
          <w:szCs w:val="28"/>
        </w:rPr>
        <w:t>Трудобеликовский</w:t>
      </w:r>
      <w:proofErr w:type="spellEnd"/>
      <w:r>
        <w:rPr>
          <w:rFonts w:ascii="Palatino Linotype" w:hAnsi="Palatino Linotype"/>
          <w:sz w:val="28"/>
          <w:szCs w:val="28"/>
        </w:rPr>
        <w:t>, открытие цикла</w:t>
      </w:r>
    </w:p>
    <w:p w:rsidR="00312760" w:rsidRDefault="00312760" w:rsidP="00312760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Вс. 11.03 – 13:00 -открытие выставки коллекции богослужебных книг </w:t>
      </w:r>
      <w:r>
        <w:rPr>
          <w:rFonts w:ascii="Palatino Linotype" w:hAnsi="Palatino Linotype"/>
          <w:sz w:val="28"/>
          <w:szCs w:val="28"/>
          <w:lang w:val="en-US"/>
        </w:rPr>
        <w:t>XVIII</w:t>
      </w:r>
      <w:r w:rsidRPr="005D7AC9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–</w:t>
      </w:r>
      <w:r w:rsidRPr="005D7AC9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начала </w:t>
      </w:r>
      <w:r>
        <w:rPr>
          <w:rFonts w:ascii="Palatino Linotype" w:hAnsi="Palatino Linotype"/>
          <w:sz w:val="28"/>
          <w:szCs w:val="28"/>
          <w:lang w:val="en-US"/>
        </w:rPr>
        <w:t>XX</w:t>
      </w:r>
      <w:r w:rsidRPr="005D7AC9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века протоиерея Сергия Рыбкина в музее ст. Полтавской</w:t>
      </w:r>
    </w:p>
    <w:p w:rsidR="00312760" w:rsidRDefault="00312760" w:rsidP="00312760">
      <w:pPr>
        <w:spacing w:after="0"/>
        <w:rPr>
          <w:rFonts w:ascii="Palatino Linotype" w:hAnsi="Palatino Linotype"/>
          <w:sz w:val="28"/>
          <w:szCs w:val="28"/>
        </w:rPr>
      </w:pPr>
    </w:p>
    <w:p w:rsidR="00312760" w:rsidRDefault="00312760" w:rsidP="00312760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Пн. 12.03 – 13:30 – литературные беседы с учениками СОШ № 39, студентами техникума</w:t>
      </w:r>
    </w:p>
    <w:p w:rsidR="00312760" w:rsidRDefault="00312760" w:rsidP="00312760">
      <w:pPr>
        <w:spacing w:after="0"/>
        <w:rPr>
          <w:rFonts w:ascii="Palatino Linotype" w:hAnsi="Palatino Linotype"/>
          <w:sz w:val="28"/>
          <w:szCs w:val="28"/>
        </w:rPr>
      </w:pPr>
    </w:p>
    <w:p w:rsidR="00312760" w:rsidRPr="005D7AC9" w:rsidRDefault="00312760" w:rsidP="00312760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Вт. 13.03 – 13:30 – литературные беседы с учениками СОШ № 37</w:t>
      </w:r>
    </w:p>
    <w:p w:rsidR="00312760" w:rsidRDefault="00312760" w:rsidP="00312760">
      <w:pPr>
        <w:spacing w:after="0"/>
        <w:rPr>
          <w:rFonts w:ascii="Palatino Linotype" w:hAnsi="Palatino Linotype"/>
          <w:sz w:val="28"/>
          <w:szCs w:val="28"/>
        </w:rPr>
      </w:pPr>
    </w:p>
    <w:p w:rsidR="00312760" w:rsidRDefault="00312760" w:rsidP="00312760">
      <w:pPr>
        <w:spacing w:after="0"/>
        <w:rPr>
          <w:rFonts w:ascii="Palatino Linotype" w:hAnsi="Palatino Linotype"/>
          <w:sz w:val="28"/>
          <w:szCs w:val="28"/>
        </w:rPr>
      </w:pPr>
      <w:r w:rsidRPr="007E1851">
        <w:rPr>
          <w:rFonts w:ascii="Palatino Linotype" w:hAnsi="Palatino Linotype"/>
          <w:sz w:val="28"/>
          <w:szCs w:val="28"/>
        </w:rPr>
        <w:t xml:space="preserve">Ср. 14.03 </w:t>
      </w:r>
      <w:r>
        <w:rPr>
          <w:rFonts w:ascii="Palatino Linotype" w:hAnsi="Palatino Linotype"/>
          <w:sz w:val="28"/>
          <w:szCs w:val="28"/>
        </w:rPr>
        <w:t>–</w:t>
      </w:r>
      <w:r w:rsidRPr="007E185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14:30 – 16:00 – </w:t>
      </w:r>
      <w:proofErr w:type="gramStart"/>
      <w:r w:rsidRPr="005D7AC9">
        <w:rPr>
          <w:rFonts w:ascii="Palatino Linotype" w:hAnsi="Palatino Linotype"/>
          <w:sz w:val="28"/>
          <w:szCs w:val="28"/>
        </w:rPr>
        <w:t>в</w:t>
      </w:r>
      <w:proofErr w:type="gramEnd"/>
      <w:r w:rsidRPr="005D7AC9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5D7AC9">
        <w:rPr>
          <w:rFonts w:ascii="Palatino Linotype" w:hAnsi="Palatino Linotype"/>
          <w:sz w:val="28"/>
          <w:szCs w:val="28"/>
        </w:rPr>
        <w:t>Тимашевс</w:t>
      </w:r>
      <w:r>
        <w:rPr>
          <w:rFonts w:ascii="Palatino Linotype" w:hAnsi="Palatino Linotype"/>
          <w:sz w:val="28"/>
          <w:szCs w:val="28"/>
        </w:rPr>
        <w:t>ком</w:t>
      </w:r>
      <w:proofErr w:type="gramEnd"/>
      <w:r>
        <w:rPr>
          <w:rFonts w:ascii="Palatino Linotype" w:hAnsi="Palatino Linotype"/>
          <w:sz w:val="28"/>
          <w:szCs w:val="28"/>
        </w:rPr>
        <w:t xml:space="preserve"> казачьем кадетском корпусе выставка коллекции богослужебных книг </w:t>
      </w:r>
      <w:r>
        <w:rPr>
          <w:rFonts w:ascii="Palatino Linotype" w:hAnsi="Palatino Linotype"/>
          <w:sz w:val="28"/>
          <w:szCs w:val="28"/>
          <w:lang w:val="en-US"/>
        </w:rPr>
        <w:t>XVIII</w:t>
      </w:r>
      <w:r w:rsidRPr="005D7AC9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–</w:t>
      </w:r>
      <w:r w:rsidRPr="005D7AC9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начала </w:t>
      </w:r>
      <w:r>
        <w:rPr>
          <w:rFonts w:ascii="Palatino Linotype" w:hAnsi="Palatino Linotype"/>
          <w:sz w:val="28"/>
          <w:szCs w:val="28"/>
          <w:lang w:val="en-US"/>
        </w:rPr>
        <w:t>XX</w:t>
      </w:r>
      <w:r w:rsidRPr="005D7AC9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века протоиерея Сергия Рыбкина, Литературные </w:t>
      </w:r>
      <w:proofErr w:type="spellStart"/>
      <w:r>
        <w:rPr>
          <w:rFonts w:ascii="Palatino Linotype" w:hAnsi="Palatino Linotype"/>
          <w:sz w:val="28"/>
          <w:szCs w:val="28"/>
        </w:rPr>
        <w:t>Тимашевские</w:t>
      </w:r>
      <w:proofErr w:type="spellEnd"/>
      <w:r>
        <w:rPr>
          <w:rFonts w:ascii="Palatino Linotype" w:hAnsi="Palatino Linotype"/>
          <w:sz w:val="28"/>
          <w:szCs w:val="28"/>
        </w:rPr>
        <w:t xml:space="preserve"> беседы по теме: «Книга и моя семья»</w:t>
      </w:r>
    </w:p>
    <w:p w:rsidR="00312760" w:rsidRPr="007E1851" w:rsidRDefault="00312760" w:rsidP="00312760">
      <w:pPr>
        <w:spacing w:after="0"/>
        <w:rPr>
          <w:rFonts w:ascii="Palatino Linotype" w:hAnsi="Palatino Linotype"/>
          <w:sz w:val="28"/>
          <w:szCs w:val="28"/>
        </w:rPr>
      </w:pPr>
    </w:p>
    <w:p w:rsidR="00EB1412" w:rsidRDefault="00EB1412">
      <w:bookmarkStart w:id="0" w:name="_GoBack"/>
      <w:bookmarkEnd w:id="0"/>
    </w:p>
    <w:sectPr w:rsidR="00EB1412" w:rsidSect="00BA6CDD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60"/>
    <w:rsid w:val="00312760"/>
    <w:rsid w:val="00EB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2018-02-19T19:09:00Z</dcterms:created>
  <dcterms:modified xsi:type="dcterms:W3CDTF">2018-02-19T19:10:00Z</dcterms:modified>
</cp:coreProperties>
</file>